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8"/>
        <w:gridCol w:w="720"/>
        <w:gridCol w:w="4345"/>
      </w:tblGrid>
      <w:tr w:rsidR="000665BE" w:rsidRPr="000665BE" w:rsidTr="000665BE">
        <w:trPr>
          <w:trHeight w:val="3403"/>
        </w:trPr>
        <w:tc>
          <w:tcPr>
            <w:tcW w:w="4788" w:type="dxa"/>
          </w:tcPr>
          <w:p w:rsidR="000665BE" w:rsidRPr="000665BE" w:rsidRDefault="000665BE" w:rsidP="000665BE">
            <w:pPr>
              <w:pStyle w:val="3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0665BE">
              <w:rPr>
                <w:b w:val="0"/>
                <w:sz w:val="24"/>
                <w:szCs w:val="24"/>
              </w:rPr>
              <w:t>Администрация</w:t>
            </w: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5BE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Городецкого муниципального округа </w:t>
            </w: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5BE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  <w:p w:rsidR="000665BE" w:rsidRPr="000665BE" w:rsidRDefault="000665BE" w:rsidP="000665BE">
            <w:pPr>
              <w:pStyle w:val="a7"/>
              <w:spacing w:after="0"/>
              <w:rPr>
                <w:szCs w:val="24"/>
              </w:rPr>
            </w:pP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5BE">
              <w:rPr>
                <w:rFonts w:ascii="Times New Roman" w:hAnsi="Times New Roman" w:cs="Times New Roman"/>
                <w:sz w:val="24"/>
                <w:szCs w:val="24"/>
              </w:rPr>
              <w:t>УПРАВЛЕНИЕ ДЕЛАМИ</w:t>
            </w: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5BE">
              <w:rPr>
                <w:rFonts w:ascii="Times New Roman" w:hAnsi="Times New Roman" w:cs="Times New Roman"/>
                <w:sz w:val="24"/>
                <w:szCs w:val="24"/>
              </w:rPr>
              <w:t xml:space="preserve">Архивный отдел </w:t>
            </w: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65BE" w:rsidRPr="000665BE" w:rsidRDefault="000665BE" w:rsidP="000665BE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665B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ДОЛЖНОСТНАЯ ИНСТРУКЦИЯ</w:t>
            </w:r>
          </w:p>
          <w:p w:rsidR="000665BE" w:rsidRPr="000665BE" w:rsidRDefault="000665BE" w:rsidP="000665BE">
            <w:pPr>
              <w:tabs>
                <w:tab w:val="left" w:pos="330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5BE">
              <w:rPr>
                <w:rFonts w:ascii="Times New Roman" w:hAnsi="Times New Roman" w:cs="Times New Roman"/>
                <w:sz w:val="24"/>
                <w:szCs w:val="24"/>
              </w:rPr>
              <w:t xml:space="preserve">__________ №   </w:t>
            </w:r>
            <w:r w:rsidRPr="000665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Pr="000665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  <w:t>.</w:t>
            </w: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BE">
              <w:rPr>
                <w:rFonts w:ascii="Times New Roman" w:hAnsi="Times New Roman" w:cs="Times New Roman"/>
                <w:bCs/>
                <w:sz w:val="24"/>
                <w:szCs w:val="24"/>
              </w:rPr>
              <w:t>Ведущего специалиста</w:t>
            </w:r>
          </w:p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665BE" w:rsidRPr="000665BE" w:rsidRDefault="000665BE" w:rsidP="000665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0665BE" w:rsidRPr="000665BE" w:rsidRDefault="000665BE" w:rsidP="000665BE">
            <w:pPr>
              <w:pStyle w:val="5"/>
              <w:tabs>
                <w:tab w:val="left" w:pos="0"/>
              </w:tabs>
              <w:snapToGrid w:val="0"/>
              <w:spacing w:before="0" w:after="0"/>
              <w:rPr>
                <w:b w:val="0"/>
                <w:i w:val="0"/>
                <w:sz w:val="24"/>
                <w:szCs w:val="24"/>
              </w:rPr>
            </w:pPr>
          </w:p>
          <w:p w:rsidR="000665BE" w:rsidRPr="000665BE" w:rsidRDefault="000665BE" w:rsidP="000665BE">
            <w:pPr>
              <w:pStyle w:val="5"/>
              <w:tabs>
                <w:tab w:val="left" w:pos="0"/>
              </w:tabs>
              <w:snapToGrid w:val="0"/>
              <w:spacing w:before="0" w:after="0"/>
              <w:jc w:val="center"/>
              <w:rPr>
                <w:b w:val="0"/>
                <w:bCs w:val="0"/>
                <w:i w:val="0"/>
                <w:sz w:val="24"/>
                <w:szCs w:val="24"/>
              </w:rPr>
            </w:pPr>
            <w:r w:rsidRPr="000665BE">
              <w:rPr>
                <w:b w:val="0"/>
                <w:bCs w:val="0"/>
                <w:i w:val="0"/>
                <w:sz w:val="24"/>
                <w:szCs w:val="24"/>
              </w:rPr>
              <w:t>УТВЕРЖДЕНА</w:t>
            </w:r>
          </w:p>
          <w:p w:rsidR="000665BE" w:rsidRPr="000665BE" w:rsidRDefault="000665BE" w:rsidP="000665BE">
            <w:pPr>
              <w:pStyle w:val="5"/>
              <w:tabs>
                <w:tab w:val="left" w:pos="0"/>
              </w:tabs>
              <w:snapToGrid w:val="0"/>
              <w:spacing w:before="0" w:after="0"/>
              <w:jc w:val="center"/>
              <w:rPr>
                <w:b w:val="0"/>
                <w:bCs w:val="0"/>
                <w:i w:val="0"/>
                <w:sz w:val="24"/>
                <w:szCs w:val="24"/>
              </w:rPr>
            </w:pPr>
            <w:r w:rsidRPr="000665BE">
              <w:rPr>
                <w:b w:val="0"/>
                <w:bCs w:val="0"/>
                <w:i w:val="0"/>
                <w:sz w:val="24"/>
                <w:szCs w:val="24"/>
              </w:rPr>
              <w:t>распоряжением администрации</w:t>
            </w:r>
          </w:p>
          <w:p w:rsidR="000665BE" w:rsidRPr="000665BE" w:rsidRDefault="000665BE" w:rsidP="000665BE">
            <w:pPr>
              <w:pStyle w:val="5"/>
              <w:tabs>
                <w:tab w:val="left" w:pos="0"/>
              </w:tabs>
              <w:snapToGrid w:val="0"/>
              <w:spacing w:before="0" w:after="0"/>
              <w:jc w:val="center"/>
              <w:rPr>
                <w:b w:val="0"/>
                <w:bCs w:val="0"/>
                <w:i w:val="0"/>
                <w:sz w:val="24"/>
                <w:szCs w:val="24"/>
              </w:rPr>
            </w:pPr>
            <w:r w:rsidRPr="000665BE">
              <w:rPr>
                <w:b w:val="0"/>
                <w:bCs w:val="0"/>
                <w:i w:val="0"/>
                <w:sz w:val="24"/>
                <w:szCs w:val="24"/>
              </w:rPr>
              <w:t>Городецкого муниципального округа</w:t>
            </w:r>
          </w:p>
          <w:p w:rsidR="000665BE" w:rsidRPr="000665BE" w:rsidRDefault="000665BE" w:rsidP="000665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BE">
              <w:rPr>
                <w:rFonts w:ascii="Times New Roman" w:hAnsi="Times New Roman" w:cs="Times New Roman"/>
                <w:sz w:val="24"/>
                <w:szCs w:val="24"/>
              </w:rPr>
              <w:t>от 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25.03.2024</w:t>
            </w:r>
            <w:r w:rsidRPr="000665BE">
              <w:rPr>
                <w:rFonts w:ascii="Times New Roman" w:hAnsi="Times New Roman" w:cs="Times New Roman"/>
                <w:sz w:val="24"/>
                <w:szCs w:val="24"/>
              </w:rPr>
              <w:t>_  №_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321-р</w:t>
            </w:r>
            <w:r w:rsidRPr="000665B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0665BE" w:rsidRPr="000665BE" w:rsidRDefault="000665BE" w:rsidP="00066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65BE" w:rsidRPr="000665BE" w:rsidRDefault="000665BE" w:rsidP="00066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665BE" w:rsidRPr="000665BE" w:rsidRDefault="000665BE" w:rsidP="000665B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    1.1. Ведущий специалист архивного отдела  (далее – ведущий специалист)  замещает должность муниципальной службы, относящуюся к старшим должностям муниципальной службы (группа 2).</w:t>
      </w:r>
    </w:p>
    <w:p w:rsidR="000665BE" w:rsidRPr="000665BE" w:rsidRDefault="000665BE" w:rsidP="000665BE">
      <w:pPr>
        <w:pStyle w:val="23"/>
        <w:tabs>
          <w:tab w:val="left" w:pos="1080"/>
        </w:tabs>
        <w:spacing w:after="0" w:line="240" w:lineRule="auto"/>
        <w:ind w:left="0" w:firstLine="720"/>
        <w:jc w:val="both"/>
      </w:pPr>
      <w:r w:rsidRPr="000665BE">
        <w:t xml:space="preserve">1.2. Ведущий специалист назначается на должность и освобождается от должности главой местного самоуправления Городецкого муниципального округа. </w:t>
      </w:r>
    </w:p>
    <w:p w:rsidR="000665BE" w:rsidRPr="000665BE" w:rsidRDefault="000665BE" w:rsidP="000665BE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0665BE">
        <w:rPr>
          <w:sz w:val="24"/>
          <w:szCs w:val="24"/>
        </w:rPr>
        <w:t>1.3. Ведущий специалист непосредственно подчиняется начальнику архивного отдела.</w:t>
      </w:r>
      <w:r w:rsidRPr="000665BE">
        <w:rPr>
          <w:color w:val="000000"/>
          <w:sz w:val="24"/>
          <w:szCs w:val="24"/>
          <w:shd w:val="clear" w:color="auto" w:fill="FFFFFF"/>
        </w:rPr>
        <w:t xml:space="preserve"> </w:t>
      </w:r>
      <w:r w:rsidRPr="000665BE">
        <w:rPr>
          <w:rStyle w:val="apple-converted-space"/>
          <w:color w:val="000000"/>
          <w:sz w:val="24"/>
          <w:szCs w:val="24"/>
          <w:shd w:val="clear" w:color="auto" w:fill="FFFFFF"/>
        </w:rPr>
        <w:tab/>
      </w:r>
      <w:r w:rsidRPr="000665BE">
        <w:rPr>
          <w:sz w:val="24"/>
          <w:szCs w:val="24"/>
        </w:rPr>
        <w:t xml:space="preserve">1.4. В своей деятельности ведущий специалист руководствуется: </w:t>
      </w:r>
      <w:proofErr w:type="gramStart"/>
      <w:r w:rsidRPr="000665BE">
        <w:rPr>
          <w:sz w:val="24"/>
          <w:szCs w:val="24"/>
        </w:rPr>
        <w:t>Конституцией Российской Федерации, Трудовым кодексом Российской Федерации, Федеральными законами от 02.03.2007              № 25-ФЗ «О муниципальной службе в Российской Федерации», от 06.10.2003 № 131-ФЗ                         «Об общих принципах организации местного самоуправления в Российской Федерации»,                        от 22.10.2004 № 125-ФЗ «Об архивном деле в Российской Федерации», от 27.07.2006 № 152-ФЗ       «О персональных данных», от 25.12.2008 № 273-ФЗ «О противодействии коррупции», иными нормативными правовыми актами в области организации архивного дела</w:t>
      </w:r>
      <w:proofErr w:type="gramEnd"/>
      <w:r w:rsidRPr="000665BE">
        <w:rPr>
          <w:sz w:val="24"/>
          <w:szCs w:val="24"/>
        </w:rPr>
        <w:t xml:space="preserve">, </w:t>
      </w:r>
      <w:proofErr w:type="gramStart"/>
      <w:r w:rsidRPr="000665BE">
        <w:rPr>
          <w:sz w:val="24"/>
          <w:szCs w:val="24"/>
        </w:rPr>
        <w:t>Законом Нижегородской области от 03.08.2007 № 99-З «О муниципальной службе в Нижегородской области», иными нормативными правовыми актами Российской Федерации, органов государственной власти Нижегородской области, Уставом Городецкого муниципального округа, решениями Земского собрания Городецкого муниципального округа, постановлениями                             и распоряжениями администрации округа, правилами внутреннего служебного (трудового) распорядка администрации округа, Кодексом этики и служебного поведения муниципальных служащих Городецкого муниципального округа, правилами и нормами охраны труда</w:t>
      </w:r>
      <w:proofErr w:type="gramEnd"/>
      <w:r w:rsidRPr="000665BE">
        <w:rPr>
          <w:sz w:val="24"/>
          <w:szCs w:val="24"/>
        </w:rPr>
        <w:t>, техники безопасности, производственной санитарии и противопожарной безопасности, положением                        об отделе, настоящей должностной инструкцией.</w:t>
      </w:r>
    </w:p>
    <w:p w:rsidR="000665BE" w:rsidRPr="000665BE" w:rsidRDefault="000665BE" w:rsidP="000665BE">
      <w:pPr>
        <w:pStyle w:val="31"/>
        <w:spacing w:after="0" w:line="0" w:lineRule="atLeast"/>
        <w:ind w:left="0" w:firstLine="900"/>
        <w:jc w:val="both"/>
        <w:rPr>
          <w:sz w:val="24"/>
          <w:szCs w:val="24"/>
        </w:rPr>
      </w:pPr>
    </w:p>
    <w:p w:rsidR="000665BE" w:rsidRPr="000665BE" w:rsidRDefault="000665BE" w:rsidP="00066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0665BE" w:rsidRPr="000665BE" w:rsidRDefault="000665BE" w:rsidP="00066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Ведущий специалист:</w:t>
      </w:r>
    </w:p>
    <w:p w:rsidR="000665BE" w:rsidRPr="000665BE" w:rsidRDefault="000665BE" w:rsidP="000665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2.1. Принимает участие в работе по обеспечению сохранности и учету, комплектованию        и использованию документов, хранящихся в архивном отделе.</w:t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2.2. Осуществляет прием документов от источников комплектования архива (предприятий, организаций, учреждений района).</w:t>
      </w:r>
    </w:p>
    <w:p w:rsidR="000665BE" w:rsidRPr="000665BE" w:rsidRDefault="000665BE" w:rsidP="000665BE">
      <w:pPr>
        <w:pStyle w:val="a5"/>
        <w:spacing w:after="0"/>
        <w:ind w:firstLine="567"/>
        <w:jc w:val="both"/>
      </w:pPr>
      <w:r w:rsidRPr="000665BE">
        <w:t>2.3. Оказывать методическую и практическую помощь лицам, ответственным за архив            в организациях, учреждениях – источниках комплектования.</w:t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2.4. Обеспечивает сохранность документов постоянного хранения и документов                    по личному составу архивного отдела.</w:t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lastRenderedPageBreak/>
        <w:t xml:space="preserve">2.5. Ведет работу по проверке наличия и физического состояния документов, отбору их для реставрации, дезинфекции, переплетных работ, контролирует качество их проведения. </w:t>
      </w:r>
      <w:r w:rsidRPr="000665BE">
        <w:rPr>
          <w:rFonts w:ascii="Times New Roman" w:hAnsi="Times New Roman" w:cs="Times New Roman"/>
          <w:sz w:val="24"/>
          <w:szCs w:val="24"/>
        </w:rPr>
        <w:tab/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2.6. Ведет прием граждан, регистрацию запросов, поступивших в архивный отдел любым удобным для заявителя способом.</w:t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2.7. Исполняет запросы, поступающие в архивный отдел на законном основании юридических и физических лиц о предоставлении документной архивной информации. Выдает соответствующим образом оформленные архивные справки, выписки, копии архивных документов, информационные письма, тематические перечни, тематические обзоры документов или письма об отсутствии запрашиваемых сведений в архиве.</w:t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2.8. Работает с базой данных программного комплекса «Архивный фонд 5.6».</w:t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2.9.  Осуществляет работу по оцифровке и сканированию документов, созданию базы данных оцифрованных документов.</w:t>
      </w:r>
    </w:p>
    <w:p w:rsidR="000665BE" w:rsidRPr="000665BE" w:rsidRDefault="000665BE" w:rsidP="00066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         2.10. Проверяет описи дел, проводит сверку наличия документов.</w:t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2.11.</w:t>
      </w:r>
      <w:r w:rsidRPr="000665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665BE">
        <w:rPr>
          <w:rFonts w:ascii="Times New Roman" w:hAnsi="Times New Roman" w:cs="Times New Roman"/>
          <w:sz w:val="24"/>
          <w:szCs w:val="24"/>
        </w:rPr>
        <w:t>Ведет усовершенствование и переработку описей.</w:t>
      </w:r>
    </w:p>
    <w:p w:rsidR="000665BE" w:rsidRPr="000665BE" w:rsidRDefault="000665BE" w:rsidP="000665BE">
      <w:pPr>
        <w:tabs>
          <w:tab w:val="left" w:pos="12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        2.12. Ведет работу по созданию и ведению каталогов и баз данных документов архивного отдела.</w:t>
      </w:r>
    </w:p>
    <w:p w:rsidR="000665BE" w:rsidRPr="000665BE" w:rsidRDefault="000665BE" w:rsidP="000665B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2.13. Осуществляет контроль и поддержание оптимального температурно-влажностного, светового режимов хранения документов.</w:t>
      </w:r>
    </w:p>
    <w:p w:rsidR="000665BE" w:rsidRPr="000665BE" w:rsidRDefault="000665BE" w:rsidP="00066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         2.14. Участвует в осуществлении мероприятий по укрытию и эвакуации документов                 в особый период, спасению документов в чрезвычайных ситуациях. </w:t>
      </w:r>
      <w:r w:rsidRPr="000665BE">
        <w:rPr>
          <w:rFonts w:ascii="Times New Roman" w:hAnsi="Times New Roman" w:cs="Times New Roman"/>
          <w:sz w:val="24"/>
          <w:szCs w:val="24"/>
        </w:rPr>
        <w:tab/>
      </w:r>
    </w:p>
    <w:p w:rsidR="000665BE" w:rsidRPr="000665BE" w:rsidRDefault="000665BE" w:rsidP="00066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color w:val="000000"/>
          <w:sz w:val="24"/>
          <w:szCs w:val="24"/>
        </w:rPr>
        <w:t xml:space="preserve">         2.15. </w:t>
      </w:r>
      <w:r w:rsidRPr="000665BE">
        <w:rPr>
          <w:rFonts w:ascii="Times New Roman" w:hAnsi="Times New Roman" w:cs="Times New Roman"/>
          <w:sz w:val="24"/>
          <w:szCs w:val="24"/>
        </w:rPr>
        <w:tab/>
      </w:r>
      <w:r w:rsidRPr="000665BE">
        <w:rPr>
          <w:rFonts w:ascii="Times New Roman" w:hAnsi="Times New Roman" w:cs="Times New Roman"/>
          <w:color w:val="000000"/>
          <w:sz w:val="24"/>
          <w:szCs w:val="24"/>
        </w:rPr>
        <w:t>Участвует в подготовке предложений по совершенствованию методического обеспечения деятельности архива.</w:t>
      </w:r>
    </w:p>
    <w:p w:rsidR="000665BE" w:rsidRPr="000665BE" w:rsidRDefault="000665BE" w:rsidP="000665BE">
      <w:pPr>
        <w:tabs>
          <w:tab w:val="left" w:pos="709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2.16. Поддерживает свой уровень квалификации, необходимый для надлежащего исполнения должностных обязанностей.</w:t>
      </w:r>
    </w:p>
    <w:p w:rsidR="000665BE" w:rsidRPr="000665BE" w:rsidRDefault="000665BE" w:rsidP="000665BE">
      <w:pPr>
        <w:pStyle w:val="a4"/>
        <w:shd w:val="clear" w:color="auto" w:fill="FFFFFF"/>
        <w:spacing w:before="0" w:beforeAutospacing="0" w:after="0" w:afterAutospacing="0"/>
        <w:ind w:firstLine="540"/>
        <w:jc w:val="both"/>
      </w:pPr>
      <w:r w:rsidRPr="000665BE">
        <w:t>2.17.</w:t>
      </w:r>
      <w:r w:rsidRPr="000665BE">
        <w:rPr>
          <w:vertAlign w:val="superscript"/>
        </w:rPr>
        <w:t xml:space="preserve"> </w:t>
      </w:r>
      <w:r w:rsidRPr="000665BE">
        <w:rPr>
          <w:bCs/>
        </w:rPr>
        <w:t>Информирует в 5-дневный срок кадровое подразделение об изменениях в анкетных                        и автобиографических данных (вступление в брак, развод, рождение детей, изменение фамилии, адреса, смены паспорта, загранпаспорта и др.)</w:t>
      </w:r>
      <w:r w:rsidRPr="000665BE">
        <w:t>.</w:t>
      </w:r>
    </w:p>
    <w:p w:rsidR="000665BE" w:rsidRPr="000665BE" w:rsidRDefault="000665BE" w:rsidP="000665BE">
      <w:pPr>
        <w:tabs>
          <w:tab w:val="left" w:pos="709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2.18. </w:t>
      </w:r>
      <w:proofErr w:type="gramStart"/>
      <w:r w:rsidRPr="000665BE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25 декабря 2008 года № 273-ФЗ                  «О противодействии коррупции» уведомляет представителя нанимателя, органы прокуратуры                  или другие государственные органы обо всех случаях обращения к нему каких-либо лиц в целях склонения его к совершению коррупционных правонарушений, также сообщает о личной заинтересованности при исполнении должностных обязанностей, которая может привести                          к конфликту интересов, и принимает меры по</w:t>
      </w:r>
      <w:proofErr w:type="gramEnd"/>
      <w:r w:rsidRPr="000665BE">
        <w:rPr>
          <w:rFonts w:ascii="Times New Roman" w:hAnsi="Times New Roman" w:cs="Times New Roman"/>
          <w:sz w:val="24"/>
          <w:szCs w:val="24"/>
        </w:rPr>
        <w:t xml:space="preserve"> предотвращению подобного конфликта.</w:t>
      </w:r>
    </w:p>
    <w:p w:rsidR="000665BE" w:rsidRPr="000665BE" w:rsidRDefault="000665BE" w:rsidP="000665BE">
      <w:pPr>
        <w:tabs>
          <w:tab w:val="left" w:pos="709"/>
        </w:tabs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2.19. </w:t>
      </w:r>
      <w:r w:rsidRPr="000665BE">
        <w:rPr>
          <w:rFonts w:ascii="Times New Roman" w:hAnsi="Times New Roman" w:cs="Times New Roman"/>
          <w:bCs/>
          <w:sz w:val="24"/>
          <w:szCs w:val="24"/>
        </w:rPr>
        <w:t xml:space="preserve">Соблюдает положения Кодекса этики и служебного поведения муниципальных служащих Городецкого муниципального округа. </w:t>
      </w:r>
    </w:p>
    <w:p w:rsidR="000665BE" w:rsidRPr="000665BE" w:rsidRDefault="000665BE" w:rsidP="000665BE">
      <w:pPr>
        <w:tabs>
          <w:tab w:val="left" w:pos="709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bCs/>
          <w:sz w:val="24"/>
          <w:szCs w:val="24"/>
        </w:rPr>
        <w:t xml:space="preserve">2.20. </w:t>
      </w:r>
      <w:r w:rsidRPr="000665BE">
        <w:rPr>
          <w:rFonts w:ascii="Times New Roman" w:hAnsi="Times New Roman" w:cs="Times New Roman"/>
          <w:sz w:val="24"/>
          <w:szCs w:val="24"/>
        </w:rPr>
        <w:t>Соблюдает иные обязанности, предусмотренные законодательством Российской Федерации и Нижегородской области.</w:t>
      </w:r>
    </w:p>
    <w:p w:rsidR="000665BE" w:rsidRPr="000665BE" w:rsidRDefault="000665BE" w:rsidP="000665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65BE" w:rsidRPr="000665BE" w:rsidRDefault="000665BE" w:rsidP="000665B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ПРАВА</w:t>
      </w:r>
    </w:p>
    <w:p w:rsidR="000665BE" w:rsidRPr="000665BE" w:rsidRDefault="000665BE" w:rsidP="00066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Ведущий специалист имеет право:</w:t>
      </w:r>
    </w:p>
    <w:p w:rsidR="000665BE" w:rsidRPr="000665BE" w:rsidRDefault="000665BE" w:rsidP="00066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3.1. Запрашивать и получать в установленном порядке от структурных подразделений, территориального управления, отраслевых органов администрации округа, учреждений                                и организаций, граждан информацию и материалы необходимые для исполнения должностных обязанностей. </w:t>
      </w:r>
    </w:p>
    <w:p w:rsidR="000665BE" w:rsidRPr="000665BE" w:rsidRDefault="000665BE" w:rsidP="00066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           3.2.  Выдавать архивные справки, выписки, исполненные по документам архивного отдела, используя при этом бланки администрации Городецкого муниципального округа. </w:t>
      </w:r>
    </w:p>
    <w:p w:rsidR="000665BE" w:rsidRPr="000665BE" w:rsidRDefault="000665BE" w:rsidP="000665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lastRenderedPageBreak/>
        <w:t xml:space="preserve">3.3.  Принимать участие в проверке состояния делопроизводства и сохранности документов в учреждениях и организациях – источников комплектования. </w:t>
      </w:r>
    </w:p>
    <w:p w:rsidR="000665BE" w:rsidRPr="000665BE" w:rsidRDefault="000665BE" w:rsidP="000665BE">
      <w:pPr>
        <w:pStyle w:val="21"/>
        <w:spacing w:after="0" w:line="240" w:lineRule="auto"/>
        <w:jc w:val="both"/>
        <w:rPr>
          <w:color w:val="FF0000"/>
          <w:sz w:val="24"/>
          <w:szCs w:val="24"/>
        </w:rPr>
      </w:pPr>
    </w:p>
    <w:p w:rsidR="000665BE" w:rsidRPr="000665BE" w:rsidRDefault="000665BE" w:rsidP="000665BE">
      <w:pPr>
        <w:pStyle w:val="a8"/>
        <w:numPr>
          <w:ilvl w:val="0"/>
          <w:numId w:val="1"/>
        </w:numPr>
        <w:spacing w:after="0"/>
        <w:ind w:left="0"/>
        <w:jc w:val="center"/>
      </w:pPr>
      <w:r w:rsidRPr="000665BE">
        <w:t>ОТВЕТСТВЕННОСТЬ</w:t>
      </w:r>
    </w:p>
    <w:p w:rsidR="000665BE" w:rsidRPr="000665BE" w:rsidRDefault="000665BE" w:rsidP="000665B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Ведущий специалист несет установленную законодательством ответственность:</w:t>
      </w:r>
    </w:p>
    <w:p w:rsidR="000665BE" w:rsidRPr="000665BE" w:rsidRDefault="000665BE" w:rsidP="000665BE">
      <w:pPr>
        <w:pStyle w:val="a5"/>
        <w:spacing w:after="0"/>
        <w:ind w:firstLine="567"/>
        <w:jc w:val="both"/>
      </w:pPr>
      <w:r w:rsidRPr="000665BE">
        <w:t xml:space="preserve">4.1. Ненадлежащее исполнение или неисполнение своих должностных обязанностей, предусмотренных настоящей должностной инструкцией – в пределах, определенных Трудовым кодексом Российской Федерации </w:t>
      </w:r>
      <w:r w:rsidRPr="000665BE">
        <w:rPr>
          <w:bCs/>
        </w:rPr>
        <w:t>и законодательством о муниципальной службе</w:t>
      </w:r>
      <w:r w:rsidRPr="000665BE">
        <w:t>.</w:t>
      </w:r>
    </w:p>
    <w:p w:rsidR="000665BE" w:rsidRPr="000665BE" w:rsidRDefault="000665BE" w:rsidP="000665BE">
      <w:pPr>
        <w:pStyle w:val="a5"/>
        <w:spacing w:after="0"/>
        <w:ind w:firstLine="567"/>
        <w:jc w:val="both"/>
      </w:pPr>
      <w:r w:rsidRPr="000665BE">
        <w:t>4.2.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0665BE" w:rsidRPr="000665BE" w:rsidRDefault="000665BE" w:rsidP="000665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4.4. Несоблюдение порядка обеспечения защиты персональных данных </w:t>
      </w:r>
      <w:r w:rsidRPr="000665BE">
        <w:rPr>
          <w:rFonts w:ascii="Times New Roman" w:hAnsi="Times New Roman" w:cs="Times New Roman"/>
          <w:sz w:val="24"/>
          <w:szCs w:val="24"/>
        </w:rPr>
        <w:br/>
        <w:t>от неправомерного их использования или утраты.</w:t>
      </w:r>
    </w:p>
    <w:p w:rsidR="000665BE" w:rsidRPr="000665BE" w:rsidRDefault="000665BE" w:rsidP="000665BE">
      <w:pPr>
        <w:pStyle w:val="a5"/>
        <w:tabs>
          <w:tab w:val="left" w:pos="-142"/>
        </w:tabs>
        <w:spacing w:after="0"/>
        <w:ind w:firstLine="567"/>
        <w:jc w:val="both"/>
        <w:rPr>
          <w:bCs/>
        </w:rPr>
      </w:pPr>
      <w:r w:rsidRPr="000665BE">
        <w:rPr>
          <w:bCs/>
        </w:rPr>
        <w:t>4.5. Невыполнение обязанности уведомления представителя нанимателя (работодателя)                           обо всех случаях обращения в целях склонения к совершению коррупционных правонарушений.</w:t>
      </w:r>
    </w:p>
    <w:p w:rsidR="000665BE" w:rsidRPr="000665BE" w:rsidRDefault="000665BE" w:rsidP="000665BE">
      <w:pPr>
        <w:pStyle w:val="a5"/>
        <w:tabs>
          <w:tab w:val="left" w:pos="-142"/>
        </w:tabs>
        <w:spacing w:after="0"/>
        <w:ind w:firstLine="567"/>
        <w:jc w:val="both"/>
      </w:pPr>
      <w:r w:rsidRPr="000665BE">
        <w:rPr>
          <w:bCs/>
        </w:rPr>
        <w:t>4.6. Невыполнение обязанности по урегулированию конфликта интересов.</w:t>
      </w:r>
    </w:p>
    <w:p w:rsidR="000665BE" w:rsidRPr="000665BE" w:rsidRDefault="000665BE" w:rsidP="000665BE">
      <w:pPr>
        <w:pStyle w:val="a5"/>
        <w:tabs>
          <w:tab w:val="left" w:pos="-142"/>
        </w:tabs>
        <w:spacing w:after="0"/>
        <w:ind w:firstLine="540"/>
        <w:jc w:val="both"/>
        <w:rPr>
          <w:bCs/>
        </w:rPr>
      </w:pPr>
      <w:r w:rsidRPr="000665BE">
        <w:rPr>
          <w:bCs/>
        </w:rPr>
        <w:t xml:space="preserve">4.7. Несоблюдение ограничений и запретов, </w:t>
      </w:r>
      <w:r w:rsidRPr="000665BE">
        <w:t>связанных с муниципальной службой.</w:t>
      </w:r>
    </w:p>
    <w:p w:rsidR="000665BE" w:rsidRPr="000665BE" w:rsidRDefault="000665BE" w:rsidP="000665BE">
      <w:pPr>
        <w:pStyle w:val="a5"/>
        <w:tabs>
          <w:tab w:val="left" w:pos="-142"/>
        </w:tabs>
        <w:spacing w:after="0"/>
        <w:ind w:firstLine="567"/>
        <w:jc w:val="both"/>
        <w:rPr>
          <w:bCs/>
        </w:rPr>
      </w:pPr>
      <w:r w:rsidRPr="000665BE">
        <w:rPr>
          <w:bCs/>
        </w:rPr>
        <w:t>4.8. Нарушение положений Кодекса этики и служебного поведения муниципальных служащих Городецкого муниципального округа.</w:t>
      </w:r>
    </w:p>
    <w:p w:rsidR="000665BE" w:rsidRPr="000665BE" w:rsidRDefault="000665BE" w:rsidP="000665BE">
      <w:pPr>
        <w:pStyle w:val="a5"/>
        <w:tabs>
          <w:tab w:val="left" w:pos="-142"/>
        </w:tabs>
        <w:spacing w:after="0"/>
        <w:ind w:firstLine="567"/>
        <w:jc w:val="both"/>
        <w:rPr>
          <w:bCs/>
        </w:rPr>
      </w:pPr>
      <w:r w:rsidRPr="000665BE">
        <w:rPr>
          <w:bCs/>
        </w:rPr>
        <w:t>4.9. Нарушение сроков и порядка рассмотрения обращений граждан.</w:t>
      </w:r>
    </w:p>
    <w:p w:rsidR="000665BE" w:rsidRPr="000665BE" w:rsidRDefault="000665BE" w:rsidP="000665BE">
      <w:pPr>
        <w:pStyle w:val="a5"/>
        <w:tabs>
          <w:tab w:val="left" w:pos="-142"/>
        </w:tabs>
        <w:spacing w:after="0"/>
        <w:ind w:firstLine="567"/>
        <w:jc w:val="center"/>
        <w:rPr>
          <w:bCs/>
        </w:rPr>
      </w:pPr>
    </w:p>
    <w:p w:rsidR="000665BE" w:rsidRPr="000665BE" w:rsidRDefault="000665BE" w:rsidP="000665BE">
      <w:pPr>
        <w:pStyle w:val="a8"/>
        <w:numPr>
          <w:ilvl w:val="0"/>
          <w:numId w:val="1"/>
        </w:numPr>
        <w:spacing w:after="0"/>
        <w:ind w:left="0"/>
        <w:jc w:val="center"/>
      </w:pPr>
      <w:r w:rsidRPr="000665BE">
        <w:t>ВЗАИМОТНОШЕНИЯ</w:t>
      </w:r>
    </w:p>
    <w:p w:rsidR="000665BE" w:rsidRPr="000665BE" w:rsidRDefault="000665BE" w:rsidP="00066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Ведущий специалист взаимодействует </w:t>
      </w:r>
      <w:proofErr w:type="gramStart"/>
      <w:r w:rsidRPr="000665B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665BE">
        <w:rPr>
          <w:rFonts w:ascii="Times New Roman" w:hAnsi="Times New Roman" w:cs="Times New Roman"/>
          <w:sz w:val="24"/>
          <w:szCs w:val="24"/>
        </w:rPr>
        <w:t>:</w:t>
      </w:r>
    </w:p>
    <w:p w:rsidR="000665BE" w:rsidRPr="000665BE" w:rsidRDefault="000665BE" w:rsidP="000665BE">
      <w:pPr>
        <w:pStyle w:val="a5"/>
        <w:tabs>
          <w:tab w:val="left" w:pos="567"/>
        </w:tabs>
        <w:spacing w:after="0"/>
        <w:ind w:firstLine="567"/>
        <w:jc w:val="both"/>
      </w:pPr>
      <w:r w:rsidRPr="000665BE">
        <w:tab/>
        <w:t>5.1. Структурными подразделениями, территориальным управлением, отраслевыми (функциональными) органами администрации Городецкого муниципального округа, органами местного самоуправления округа, учреждениями, предприятиями, организациями по вопросам, входящим в компетенцию отдела.</w:t>
      </w:r>
    </w:p>
    <w:p w:rsidR="000665BE" w:rsidRPr="000665BE" w:rsidRDefault="000665BE" w:rsidP="000665BE">
      <w:pPr>
        <w:pStyle w:val="a5"/>
        <w:tabs>
          <w:tab w:val="left" w:pos="567"/>
        </w:tabs>
        <w:spacing w:after="0"/>
        <w:ind w:firstLine="567"/>
        <w:jc w:val="both"/>
      </w:pPr>
      <w:r w:rsidRPr="000665BE">
        <w:t>5.2. С комитетом по делам архивов Нижегородской области.</w:t>
      </w:r>
    </w:p>
    <w:p w:rsidR="000665BE" w:rsidRPr="000665BE" w:rsidRDefault="000665BE" w:rsidP="000665BE">
      <w:pPr>
        <w:pStyle w:val="a5"/>
        <w:tabs>
          <w:tab w:val="left" w:pos="567"/>
        </w:tabs>
        <w:spacing w:after="0"/>
        <w:ind w:firstLine="567"/>
        <w:jc w:val="both"/>
      </w:pPr>
      <w:r w:rsidRPr="000665BE">
        <w:t xml:space="preserve">5.3. С населением и хозяйствующими субъектами. </w:t>
      </w:r>
    </w:p>
    <w:p w:rsidR="000665BE" w:rsidRPr="000665BE" w:rsidRDefault="000665BE" w:rsidP="00066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65BE" w:rsidRPr="000665BE" w:rsidRDefault="000665BE" w:rsidP="000665B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КВАЛИФИКАЦИОННЫЕ ТРЕБОВАНИЯ</w:t>
      </w:r>
    </w:p>
    <w:p w:rsidR="000665BE" w:rsidRPr="000665BE" w:rsidRDefault="000665BE" w:rsidP="000665BE">
      <w:pPr>
        <w:pStyle w:val="a8"/>
        <w:spacing w:after="0"/>
        <w:ind w:left="0"/>
      </w:pPr>
      <w:r w:rsidRPr="000665BE">
        <w:t>Ведущий специалист должен отвечать следующим квалификационным требованиям:</w:t>
      </w:r>
    </w:p>
    <w:p w:rsidR="000665BE" w:rsidRPr="000665BE" w:rsidRDefault="000665BE" w:rsidP="000665BE">
      <w:pPr>
        <w:pStyle w:val="a5"/>
        <w:numPr>
          <w:ilvl w:val="1"/>
          <w:numId w:val="1"/>
        </w:numPr>
        <w:spacing w:after="0"/>
        <w:ind w:left="0" w:hanging="959"/>
        <w:jc w:val="both"/>
        <w:rPr>
          <w:bCs/>
        </w:rPr>
      </w:pPr>
      <w:r w:rsidRPr="000665BE">
        <w:rPr>
          <w:bCs/>
        </w:rPr>
        <w:t>К уровню профессионального образования:</w:t>
      </w:r>
    </w:p>
    <w:p w:rsidR="000665BE" w:rsidRPr="000665BE" w:rsidRDefault="000665BE" w:rsidP="000665BE">
      <w:pPr>
        <w:pStyle w:val="a8"/>
        <w:spacing w:after="0"/>
        <w:ind w:left="0"/>
        <w:jc w:val="both"/>
      </w:pPr>
      <w:r w:rsidRPr="000665BE">
        <w:t>наличие высшего образования (предпочтительно по специальности, направлению подготовки «Документоведение и документационное обеспечение управления», «История», «Юриспруденция», «Государственное и муниципальное управление» или образование, считающееся равноценным).</w:t>
      </w:r>
    </w:p>
    <w:p w:rsidR="000665BE" w:rsidRPr="000665BE" w:rsidRDefault="000665BE" w:rsidP="000665BE">
      <w:pPr>
        <w:pStyle w:val="a8"/>
        <w:spacing w:after="0"/>
        <w:ind w:left="0" w:firstLine="709"/>
        <w:jc w:val="both"/>
      </w:pPr>
      <w:r w:rsidRPr="000665BE">
        <w:t>6.2. К уровню стажа муниципальной службы или стажу работы по специальности, направлению подготовки: требования не предъявляются.</w:t>
      </w:r>
    </w:p>
    <w:p w:rsidR="000665BE" w:rsidRPr="000665BE" w:rsidRDefault="000665BE" w:rsidP="000665BE">
      <w:pPr>
        <w:pStyle w:val="a5"/>
        <w:spacing w:after="0"/>
        <w:ind w:firstLine="720"/>
        <w:jc w:val="both"/>
        <w:rPr>
          <w:bCs/>
        </w:rPr>
      </w:pPr>
      <w:r w:rsidRPr="000665BE">
        <w:t>6.3. К уровню и характеру знаний</w:t>
      </w:r>
    </w:p>
    <w:p w:rsidR="000665BE" w:rsidRPr="000665BE" w:rsidRDefault="000665BE" w:rsidP="000665BE">
      <w:pPr>
        <w:pStyle w:val="a5"/>
        <w:spacing w:after="0"/>
        <w:jc w:val="both"/>
        <w:rPr>
          <w:bCs/>
        </w:rPr>
      </w:pPr>
      <w:proofErr w:type="gramStart"/>
      <w:r w:rsidRPr="000665BE">
        <w:rPr>
          <w:bCs/>
        </w:rPr>
        <w:t xml:space="preserve">муниципальный служащий должен знать и уметь применять на практике </w:t>
      </w:r>
      <w:hyperlink r:id="rId5" w:history="1">
        <w:r w:rsidRPr="000665BE">
          <w:rPr>
            <w:rStyle w:val="a3"/>
            <w:bCs/>
          </w:rPr>
          <w:t>Конституцию</w:t>
        </w:r>
      </w:hyperlink>
      <w:r w:rsidRPr="000665BE">
        <w:rPr>
          <w:bCs/>
        </w:rPr>
        <w:t xml:space="preserve"> Российской Федерации, федеральные конституционные законы, федеральные законы, указы Президента Российской Федерации, постановления Правительства Российской Федерации, </w:t>
      </w:r>
      <w:hyperlink r:id="rId6" w:history="1">
        <w:r w:rsidRPr="000665BE">
          <w:rPr>
            <w:rStyle w:val="a3"/>
            <w:bCs/>
          </w:rPr>
          <w:t>Устав</w:t>
        </w:r>
      </w:hyperlink>
      <w:r w:rsidRPr="000665BE">
        <w:rPr>
          <w:bCs/>
        </w:rPr>
        <w:t xml:space="preserve"> Нижегородской области, иные нормативные правовые акты Российской Федерации                            и Нижегородской области применительно к исполнению своих должностных обязанностей, Устав Городецкого муниципального округа Нижегородской области, Кодекс этики и служебного поведения муниципальных служащих Городецкого муниципального округа, Положение</w:t>
      </w:r>
      <w:proofErr w:type="gramEnd"/>
      <w:r w:rsidRPr="000665BE">
        <w:rPr>
          <w:bCs/>
        </w:rPr>
        <w:t xml:space="preserve">                             об администрации Городецкого муниципального округа Нижегородской области, </w:t>
      </w:r>
      <w:proofErr w:type="spellStart"/>
      <w:r w:rsidRPr="000665BE">
        <w:rPr>
          <w:bCs/>
        </w:rPr>
        <w:t>антикоррупционное</w:t>
      </w:r>
      <w:proofErr w:type="spellEnd"/>
      <w:r w:rsidRPr="000665BE">
        <w:rPr>
          <w:bCs/>
        </w:rPr>
        <w:t xml:space="preserve"> законодательство,</w:t>
      </w:r>
      <w:r w:rsidRPr="000665BE">
        <w:t xml:space="preserve"> нормы действующего законодательства Российской Федерации, локальные правовые акты в области обработки и обеспечения безопасности персональных данных,</w:t>
      </w:r>
      <w:r w:rsidRPr="000665BE">
        <w:rPr>
          <w:bCs/>
        </w:rPr>
        <w:t xml:space="preserve"> </w:t>
      </w:r>
      <w:hyperlink r:id="rId7" w:history="1">
        <w:r w:rsidRPr="000665BE">
          <w:rPr>
            <w:rStyle w:val="a3"/>
            <w:bCs/>
          </w:rPr>
          <w:t>Инструкцию</w:t>
        </w:r>
      </w:hyperlink>
      <w:r w:rsidRPr="000665BE">
        <w:rPr>
          <w:bCs/>
        </w:rPr>
        <w:t xml:space="preserve"> по делопроизводству в администрации округа, положение                       о соответствующем структурном подразделении, правила и нормы охраны труда.</w:t>
      </w:r>
    </w:p>
    <w:p w:rsidR="000665BE" w:rsidRPr="000665BE" w:rsidRDefault="000665BE" w:rsidP="000665BE">
      <w:pPr>
        <w:pStyle w:val="a5"/>
        <w:spacing w:after="0"/>
        <w:ind w:firstLine="539"/>
        <w:jc w:val="both"/>
      </w:pPr>
      <w:r w:rsidRPr="000665BE">
        <w:lastRenderedPageBreak/>
        <w:t>6.4. К профессиональным навыкам, деловым качествам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 xml:space="preserve">- умение работать с нормативными правовыми актами, применять их положения </w:t>
      </w:r>
      <w:r w:rsidRPr="000665BE">
        <w:rPr>
          <w:rFonts w:ascii="Times New Roman" w:hAnsi="Times New Roman" w:cs="Times New Roman"/>
          <w:sz w:val="24"/>
          <w:szCs w:val="24"/>
        </w:rPr>
        <w:br/>
        <w:t>в практической деятельности;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умение разрабатывать проекты правовых актов и иных документов по реализации функций                       и задач, возложенных на структурное подразделение;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умение четко и грамотно излагать свои мысли в устной и письменной форме;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способность аргументировать, доказывать свою точку зрения;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BE">
        <w:rPr>
          <w:rFonts w:ascii="Times New Roman" w:hAnsi="Times New Roman" w:cs="Times New Roman"/>
          <w:sz w:val="24"/>
          <w:szCs w:val="24"/>
          <w:u w:val="single"/>
        </w:rPr>
        <w:t>владение навыками: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текущего планирования и организации труда;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обобщения и анализа информации, подготовки итоговых материалов;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BE">
        <w:rPr>
          <w:rFonts w:ascii="Times New Roman" w:hAnsi="Times New Roman" w:cs="Times New Roman"/>
          <w:sz w:val="24"/>
          <w:szCs w:val="24"/>
          <w:u w:val="single"/>
        </w:rPr>
        <w:t>деловые качества: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ответственность, исполнительность, высокая работоспособность;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настойчивость в достижении поставленной цели;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ориентация на сотрудничество с другими людьми;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стремление к накоплению и обновлению профессиональных знаний и навыков;</w:t>
      </w:r>
    </w:p>
    <w:p w:rsidR="000665BE" w:rsidRPr="000665BE" w:rsidRDefault="000665BE" w:rsidP="000665BE">
      <w:pPr>
        <w:pStyle w:val="a5"/>
        <w:spacing w:after="0"/>
        <w:jc w:val="both"/>
      </w:pPr>
      <w:r w:rsidRPr="000665BE">
        <w:t>- способность своевременно адаптироваться к новым условиям деятельности.</w:t>
      </w:r>
    </w:p>
    <w:p w:rsidR="000665BE" w:rsidRPr="000665BE" w:rsidRDefault="000665BE" w:rsidP="000665BE">
      <w:pPr>
        <w:pStyle w:val="a5"/>
        <w:spacing w:after="0"/>
        <w:ind w:firstLine="539"/>
        <w:jc w:val="both"/>
      </w:pPr>
      <w:r w:rsidRPr="000665BE">
        <w:t>6.5. К знаниям и навыкам в области ИКТ (базовый уровень)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BE">
        <w:rPr>
          <w:rFonts w:ascii="Times New Roman" w:hAnsi="Times New Roman" w:cs="Times New Roman"/>
          <w:sz w:val="24"/>
          <w:szCs w:val="24"/>
          <w:u w:val="single"/>
        </w:rPr>
        <w:t>знания: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аппаратного и программного обеспечения возможностей применения современных ИКТ                           в органах местного самоуправления, включая использование возможностей межведомственного документооборота;</w:t>
      </w:r>
    </w:p>
    <w:p w:rsidR="000665BE" w:rsidRPr="000665BE" w:rsidRDefault="000665BE" w:rsidP="000665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общих вопросов в области обеспечения информационной безопасности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BE">
        <w:rPr>
          <w:rFonts w:ascii="Times New Roman" w:hAnsi="Times New Roman" w:cs="Times New Roman"/>
          <w:sz w:val="24"/>
          <w:szCs w:val="24"/>
          <w:u w:val="single"/>
        </w:rPr>
        <w:t>навыки: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работы с внутренними и периферийными устройствами компьютера;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работы и информационно-телекоммуникационными сетями, в том числе сетью Интернет;</w:t>
      </w:r>
    </w:p>
    <w:p w:rsidR="000665BE" w:rsidRPr="000665BE" w:rsidRDefault="000665BE" w:rsidP="000665BE">
      <w:pPr>
        <w:pStyle w:val="ConsPlusNormal0"/>
        <w:numPr>
          <w:ilvl w:val="0"/>
          <w:numId w:val="2"/>
        </w:numPr>
        <w:suppressAutoHyphens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работы в операционной системе;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управления электронной почтой;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работы в текстовом редакторе;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работы с электронными таблицами;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подготовки презентаций;</w:t>
      </w:r>
    </w:p>
    <w:p w:rsidR="000665BE" w:rsidRPr="000665BE" w:rsidRDefault="000665BE" w:rsidP="000665BE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5BE">
        <w:rPr>
          <w:rFonts w:ascii="Times New Roman" w:hAnsi="Times New Roman" w:cs="Times New Roman"/>
          <w:sz w:val="24"/>
          <w:szCs w:val="24"/>
        </w:rPr>
        <w:t>- использование графических объектов в электронных документах;</w:t>
      </w:r>
    </w:p>
    <w:p w:rsidR="000665BE" w:rsidRPr="000665BE" w:rsidRDefault="000665BE" w:rsidP="000665BE">
      <w:pPr>
        <w:pStyle w:val="a5"/>
        <w:spacing w:after="0"/>
        <w:jc w:val="both"/>
      </w:pPr>
      <w:r w:rsidRPr="000665BE">
        <w:t>- работы с базами данных.</w:t>
      </w:r>
    </w:p>
    <w:p w:rsidR="000665BE" w:rsidRPr="000665BE" w:rsidRDefault="000665BE" w:rsidP="000665BE">
      <w:pPr>
        <w:pStyle w:val="a5"/>
        <w:spacing w:after="0"/>
        <w:ind w:firstLine="539"/>
        <w:jc w:val="both"/>
        <w:rPr>
          <w:bCs/>
        </w:rPr>
      </w:pPr>
    </w:p>
    <w:p w:rsidR="00B06C0C" w:rsidRPr="000665BE" w:rsidRDefault="00B06C0C" w:rsidP="000665B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6C0C" w:rsidRPr="000665BE" w:rsidSect="002101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C0D00"/>
    <w:multiLevelType w:val="multilevel"/>
    <w:tmpl w:val="E1B0AEA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68" w:hanging="420"/>
      </w:pPr>
    </w:lvl>
    <w:lvl w:ilvl="2">
      <w:start w:val="1"/>
      <w:numFmt w:val="decimal"/>
      <w:isLgl/>
      <w:lvlText w:val="%1.%2.%3."/>
      <w:lvlJc w:val="left"/>
      <w:pPr>
        <w:ind w:left="2856" w:hanging="720"/>
      </w:pPr>
    </w:lvl>
    <w:lvl w:ilvl="3">
      <w:start w:val="1"/>
      <w:numFmt w:val="decimal"/>
      <w:isLgl/>
      <w:lvlText w:val="%1.%2.%3.%4."/>
      <w:lvlJc w:val="left"/>
      <w:pPr>
        <w:ind w:left="3744" w:hanging="720"/>
      </w:pPr>
    </w:lvl>
    <w:lvl w:ilvl="4">
      <w:start w:val="1"/>
      <w:numFmt w:val="decimal"/>
      <w:isLgl/>
      <w:lvlText w:val="%1.%2.%3.%4.%5."/>
      <w:lvlJc w:val="left"/>
      <w:pPr>
        <w:ind w:left="4992" w:hanging="1080"/>
      </w:pPr>
    </w:lvl>
    <w:lvl w:ilvl="5">
      <w:start w:val="1"/>
      <w:numFmt w:val="decimal"/>
      <w:isLgl/>
      <w:lvlText w:val="%1.%2.%3.%4.%5.%6."/>
      <w:lvlJc w:val="left"/>
      <w:pPr>
        <w:ind w:left="5880" w:hanging="1080"/>
      </w:pPr>
    </w:lvl>
    <w:lvl w:ilvl="6">
      <w:start w:val="1"/>
      <w:numFmt w:val="decimal"/>
      <w:isLgl/>
      <w:lvlText w:val="%1.%2.%3.%4.%5.%6.%7."/>
      <w:lvlJc w:val="left"/>
      <w:pPr>
        <w:ind w:left="7128" w:hanging="1440"/>
      </w:pPr>
    </w:lvl>
    <w:lvl w:ilvl="7">
      <w:start w:val="1"/>
      <w:numFmt w:val="decimal"/>
      <w:isLgl/>
      <w:lvlText w:val="%1.%2.%3.%4.%5.%6.%7.%8."/>
      <w:lvlJc w:val="left"/>
      <w:pPr>
        <w:ind w:left="8016" w:hanging="1440"/>
      </w:pPr>
    </w:lvl>
    <w:lvl w:ilvl="8">
      <w:start w:val="1"/>
      <w:numFmt w:val="decimal"/>
      <w:isLgl/>
      <w:lvlText w:val="%1.%2.%3.%4.%5.%6.%7.%8.%9."/>
      <w:lvlJc w:val="left"/>
      <w:pPr>
        <w:ind w:left="9264" w:hanging="1800"/>
      </w:pPr>
    </w:lvl>
  </w:abstractNum>
  <w:abstractNum w:abstractNumId="1">
    <w:nsid w:val="1E24739E"/>
    <w:multiLevelType w:val="hybridMultilevel"/>
    <w:tmpl w:val="1278D852"/>
    <w:lvl w:ilvl="0" w:tplc="35A20A44">
      <w:start w:val="1"/>
      <w:numFmt w:val="bullet"/>
      <w:lvlText w:val="-"/>
      <w:lvlJc w:val="left"/>
      <w:pPr>
        <w:tabs>
          <w:tab w:val="num" w:pos="398"/>
        </w:tabs>
        <w:ind w:left="39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665BE"/>
    <w:rsid w:val="000665BE"/>
    <w:rsid w:val="002101C2"/>
    <w:rsid w:val="00B0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0665B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066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0665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665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0665B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0665B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semiHidden/>
    <w:unhideWhenUsed/>
    <w:rsid w:val="000665BE"/>
    <w:rPr>
      <w:color w:val="0000FF"/>
      <w:u w:val="single"/>
    </w:rPr>
  </w:style>
  <w:style w:type="paragraph" w:styleId="a4">
    <w:name w:val="Normal (Web)"/>
    <w:basedOn w:val="a"/>
    <w:semiHidden/>
    <w:unhideWhenUsed/>
    <w:rsid w:val="00066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0665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0665B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"/>
    <w:basedOn w:val="a5"/>
    <w:semiHidden/>
    <w:unhideWhenUsed/>
    <w:rsid w:val="000665BE"/>
    <w:pPr>
      <w:widowControl w:val="0"/>
      <w:suppressAutoHyphens/>
    </w:pPr>
    <w:rPr>
      <w:color w:val="000000"/>
      <w:szCs w:val="20"/>
      <w:lang w:eastAsia="ar-SA"/>
    </w:rPr>
  </w:style>
  <w:style w:type="paragraph" w:styleId="a8">
    <w:name w:val="Body Text Indent"/>
    <w:basedOn w:val="a"/>
    <w:link w:val="a9"/>
    <w:semiHidden/>
    <w:unhideWhenUsed/>
    <w:rsid w:val="000665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0665BE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0665B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0665BE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semiHidden/>
    <w:unhideWhenUsed/>
    <w:rsid w:val="000665B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0665BE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0665B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0665BE"/>
    <w:rPr>
      <w:rFonts w:ascii="Times New Roman" w:eastAsia="Times New Roman" w:hAnsi="Times New Roman" w:cs="Times New Roman"/>
      <w:sz w:val="16"/>
      <w:szCs w:val="16"/>
    </w:rPr>
  </w:style>
  <w:style w:type="character" w:customStyle="1" w:styleId="ConsPlusNormal">
    <w:name w:val="ConsPlusNormal Знак"/>
    <w:link w:val="ConsPlusNormal0"/>
    <w:locked/>
    <w:rsid w:val="000665BE"/>
    <w:rPr>
      <w:rFonts w:ascii="Arial" w:eastAsia="Arial" w:hAnsi="Arial" w:cs="Arial"/>
      <w:sz w:val="16"/>
      <w:lang w:eastAsia="ar-SA"/>
    </w:rPr>
  </w:style>
  <w:style w:type="paragraph" w:customStyle="1" w:styleId="ConsPlusNormal0">
    <w:name w:val="ConsPlusNormal"/>
    <w:link w:val="ConsPlusNormal"/>
    <w:rsid w:val="000665BE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16"/>
      <w:lang w:eastAsia="ar-SA"/>
    </w:rPr>
  </w:style>
  <w:style w:type="character" w:customStyle="1" w:styleId="apple-converted-space">
    <w:name w:val="apple-converted-space"/>
    <w:basedOn w:val="a0"/>
    <w:rsid w:val="00066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11219F75EC0EB47820730F74B2DB7CD6376BE2AB07AA38659B2C93B5F90CDA760FE8926E0D2618065140yCU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11219F75EC0EB47820730F74B2DB7CD6376BE2AA08AD3B699B2C93B5F90CDAy7U6G" TargetMode="External"/><Relationship Id="rId5" Type="http://schemas.openxmlformats.org/officeDocument/2006/relationships/hyperlink" Target="consultantplus://offline/ref=3711219F75EC0EB478206D0262DE8479D33432EAA557F66D619179yCU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1670</Words>
  <Characters>9523</Characters>
  <Application>Microsoft Office Word</Application>
  <DocSecurity>0</DocSecurity>
  <Lines>79</Lines>
  <Paragraphs>22</Paragraphs>
  <ScaleCrop>false</ScaleCrop>
  <Company>Grizli777</Company>
  <LinksUpToDate>false</LinksUpToDate>
  <CharactersWithSpaces>11171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ТонюшкинаЮА</dc:creator>
  <cp:keywords/>
  <dc:description/>
  <cp:lastModifiedBy>ТонюшкинаЮА</cp:lastModifiedBy>
  <cp:revision>3</cp:revision>
  <dcterms:created xsi:type="dcterms:W3CDTF">2024-05-15T02:55:00Z</dcterms:created>
  <dcterms:modified xsi:type="dcterms:W3CDTF">2024-05-15T02:59:00Z</dcterms:modified>
</cp:coreProperties>
</file>